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C0" w:rsidRPr="00F96AC0" w:rsidRDefault="00F96AC0" w:rsidP="00F96A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</w:pPr>
      <w:r w:rsidRPr="00F96AC0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Practice Problems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proofErr w:type="spell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cations</w:t>
      </w:r>
      <w:proofErr w:type="spell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this first set are all of fixed oxidation state, so no Roman numerals are needed.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 the correct formula for: </w:t>
      </w:r>
    </w:p>
    <w:p w:rsid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F96A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silver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carbonate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potassium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hydrogen phosphate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aluminum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hydroxide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sodium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hydrogen carbonate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calcium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acetate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potassium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permanaganate</w:t>
      </w:r>
      <w:proofErr w:type="spell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calcium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perchlorate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lithium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carbonate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magnesium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hydrogen sulfite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sodium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hypochlorite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11)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chlorite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12)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mercury(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phosphate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13)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carbonate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14) </w:t>
      </w:r>
      <w:proofErr w:type="spellStart"/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mercurous</w:t>
      </w:r>
      <w:proofErr w:type="spellEnd"/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acetate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lead(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chromate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16)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copper(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I) sulfite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17)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stannous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dichromate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18)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iron(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nitrate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19)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ferric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sulfate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ferrous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hydroxide 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21)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potassium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perchlorate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22)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lead(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IV) hydrogen phosphate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23)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aluminum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sulfate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24)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iron(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bicarbonate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25)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barium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iodate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26)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tin(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II) hydrogen sulfide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27)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magnesium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dihydrogen</w:t>
      </w:r>
      <w:proofErr w:type="spell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phosphate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28) </w:t>
      </w:r>
      <w:proofErr w:type="spellStart"/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plumbous</w:t>
      </w:r>
      <w:proofErr w:type="spellEnd"/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cyanide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29)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silver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phosphate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30)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cobalt(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III) nitrite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two special additions: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31)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ammonium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sulfate </w:t>
      </w:r>
    </w:p>
    <w:p w:rsidR="00F96AC0" w:rsidRPr="00F96AC0" w:rsidRDefault="00F96AC0" w:rsidP="00F9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32) </w:t>
      </w:r>
      <w:proofErr w:type="gramStart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>ammonium</w:t>
      </w:r>
      <w:proofErr w:type="gramEnd"/>
      <w:r w:rsidRPr="00F96A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nitrate </w:t>
      </w:r>
    </w:p>
    <w:p w:rsidR="00F96AC0" w:rsidRDefault="00F96AC0">
      <w:pPr>
        <w:sectPr w:rsidR="00F96AC0" w:rsidSect="00F96AC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5CE" w:rsidRDefault="005C75CE"/>
    <w:p w:rsidR="00F96AC0" w:rsidRDefault="00F96AC0"/>
    <w:p w:rsidR="00F96AC0" w:rsidRDefault="00F96AC0"/>
    <w:p w:rsidR="00F96AC0" w:rsidRPr="00F96AC0" w:rsidRDefault="00F96AC0" w:rsidP="00F96AC0">
      <w:pPr>
        <w:pStyle w:val="NormalWeb"/>
        <w:jc w:val="center"/>
        <w:rPr>
          <w:b/>
          <w:sz w:val="40"/>
          <w:szCs w:val="40"/>
        </w:rPr>
      </w:pPr>
      <w:bookmarkStart w:id="0" w:name="_GoBack"/>
      <w:bookmarkEnd w:id="0"/>
      <w:r w:rsidRPr="00F96AC0">
        <w:rPr>
          <w:b/>
          <w:sz w:val="40"/>
          <w:szCs w:val="40"/>
        </w:rPr>
        <w:lastRenderedPageBreak/>
        <w:t>Answers</w:t>
      </w:r>
    </w:p>
    <w:p w:rsidR="00F96AC0" w:rsidRDefault="00F96AC0" w:rsidP="00F96AC0">
      <w:pPr>
        <w:pStyle w:val="NormalWeb"/>
        <w:sectPr w:rsidR="00F96AC0" w:rsidSect="00F96AC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96AC0" w:rsidRDefault="00F96AC0" w:rsidP="00F96AC0">
      <w:pPr>
        <w:pStyle w:val="NormalWeb"/>
      </w:pPr>
      <w:r>
        <w:lastRenderedPageBreak/>
        <w:t>1) Ag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>2) 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3)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>4) NaHCO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5)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>6) KMnO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7)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ClO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>8)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9) </w:t>
      </w:r>
      <w:proofErr w:type="gramStart"/>
      <w:r>
        <w:t>Mg(</w:t>
      </w:r>
      <w:proofErr w:type="gramEnd"/>
      <w:r>
        <w:t>HSO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10) </w:t>
      </w:r>
      <w:proofErr w:type="spellStart"/>
      <w:r>
        <w:t>NaClO</w:t>
      </w:r>
      <w:proofErr w:type="spellEnd"/>
      <w:r>
        <w:t xml:space="preserve"> </w:t>
      </w:r>
    </w:p>
    <w:p w:rsidR="00F96AC0" w:rsidRDefault="00F96AC0" w:rsidP="00F96AC0">
      <w:pPr>
        <w:pStyle w:val="NormalWeb"/>
      </w:pPr>
      <w:r>
        <w:t xml:space="preserve">11) </w:t>
      </w:r>
      <w:proofErr w:type="spellStart"/>
      <w:proofErr w:type="gramStart"/>
      <w:r>
        <w:t>Sn</w:t>
      </w:r>
      <w:proofErr w:type="spellEnd"/>
      <w:r>
        <w:t>(</w:t>
      </w:r>
      <w:proofErr w:type="gramEnd"/>
      <w:r>
        <w:t>ClO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12) </w:t>
      </w:r>
      <w:proofErr w:type="gramStart"/>
      <w:r>
        <w:t>Hg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>13) SnCO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14) </w:t>
      </w:r>
      <w:proofErr w:type="gramStart"/>
      <w:r>
        <w:t>Hg</w:t>
      </w:r>
      <w:r>
        <w:rPr>
          <w:vertAlign w:val="subscript"/>
        </w:rPr>
        <w:t>2</w:t>
      </w:r>
      <w:r>
        <w:t>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>15) PbCrO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>16) Cu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lastRenderedPageBreak/>
        <w:t>17) SnCr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18)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19) </w:t>
      </w: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20) 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>21) KClO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22)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HPO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23)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24) </w:t>
      </w:r>
      <w:proofErr w:type="gramStart"/>
      <w:r>
        <w:t>Fe(</w:t>
      </w:r>
      <w:proofErr w:type="gramEnd"/>
      <w:r>
        <w:t>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25) </w:t>
      </w:r>
      <w:proofErr w:type="gramStart"/>
      <w:r>
        <w:t>Ba(</w:t>
      </w:r>
      <w:proofErr w:type="gramEnd"/>
      <w:r>
        <w:t>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26) </w:t>
      </w:r>
      <w:proofErr w:type="spellStart"/>
      <w:proofErr w:type="gramStart"/>
      <w:r>
        <w:t>Sn</w:t>
      </w:r>
      <w:proofErr w:type="spellEnd"/>
      <w:r>
        <w:t>(</w:t>
      </w:r>
      <w:proofErr w:type="gramEnd"/>
      <w:r>
        <w:t>HS)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27) </w:t>
      </w:r>
      <w:proofErr w:type="gramStart"/>
      <w:r>
        <w:t>Mg(</w:t>
      </w:r>
      <w:proofErr w:type="gramEnd"/>
      <w:r>
        <w:t>H</w:t>
      </w:r>
      <w:r>
        <w:rPr>
          <w:vertAlign w:val="subscript"/>
        </w:rPr>
        <w:t>2</w:t>
      </w:r>
      <w:r>
        <w:t>PO4)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28)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CN)</w:t>
      </w:r>
      <w:r>
        <w:rPr>
          <w:vertAlign w:val="subscript"/>
        </w:rPr>
        <w:t>2</w:t>
      </w:r>
      <w:r>
        <w:t xml:space="preserve"> </w:t>
      </w:r>
    </w:p>
    <w:p w:rsidR="00F96AC0" w:rsidRDefault="00F96AC0" w:rsidP="00F96AC0">
      <w:pPr>
        <w:pStyle w:val="NormalWeb"/>
      </w:pPr>
      <w:r>
        <w:t>29)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 xml:space="preserve">30) </w:t>
      </w:r>
      <w:proofErr w:type="gramStart"/>
      <w:r>
        <w:t>Co(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F96AC0" w:rsidRDefault="00F96AC0" w:rsidP="00F96AC0">
      <w:pPr>
        <w:pStyle w:val="NormalWeb"/>
      </w:pPr>
      <w:r>
        <w:t>31)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F96AC0" w:rsidRDefault="00F96AC0" w:rsidP="00F96AC0">
      <w:pPr>
        <w:pStyle w:val="NormalWeb"/>
      </w:pPr>
      <w:r>
        <w:t>32)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</w:t>
      </w:r>
    </w:p>
    <w:p w:rsidR="00F96AC0" w:rsidRDefault="00F96AC0">
      <w:pPr>
        <w:sectPr w:rsidR="00F96AC0" w:rsidSect="00F96AC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96AC0" w:rsidRDefault="00F96AC0"/>
    <w:sectPr w:rsidR="00F96AC0" w:rsidSect="00F96A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C0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6AC0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A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96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A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96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2012-11-05T04:56:00Z</dcterms:created>
  <dcterms:modified xsi:type="dcterms:W3CDTF">2012-11-05T04:58:00Z</dcterms:modified>
</cp:coreProperties>
</file>